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E01EC" w14:textId="0606ABEC" w:rsidR="00224206" w:rsidRPr="00224206" w:rsidRDefault="00224206" w:rsidP="00224206">
      <w:pPr>
        <w:rPr>
          <w:b/>
          <w:bCs/>
        </w:rPr>
      </w:pPr>
      <w:r w:rsidRPr="00224206">
        <w:rPr>
          <w:b/>
          <w:bCs/>
        </w:rPr>
        <w:t xml:space="preserve">Jaarverslag Stichting </w:t>
      </w:r>
      <w:r>
        <w:rPr>
          <w:b/>
          <w:bCs/>
        </w:rPr>
        <w:t>Onze Natuur</w:t>
      </w:r>
    </w:p>
    <w:p w14:paraId="7C9C7420" w14:textId="77777777" w:rsidR="00224206" w:rsidRPr="00224206" w:rsidRDefault="00224206" w:rsidP="00224206">
      <w:pPr>
        <w:rPr>
          <w:b/>
          <w:bCs/>
        </w:rPr>
      </w:pPr>
      <w:r w:rsidRPr="00224206">
        <w:rPr>
          <w:b/>
          <w:bCs/>
        </w:rPr>
        <w:t>Jaar 2024</w:t>
      </w:r>
    </w:p>
    <w:p w14:paraId="191FF513" w14:textId="77777777" w:rsidR="00224206" w:rsidRPr="00224206" w:rsidRDefault="00224206" w:rsidP="00224206">
      <w:r w:rsidRPr="00224206">
        <w:pict w14:anchorId="10C58EA5">
          <v:rect id="_x0000_i1031" style="width:0;height:1.5pt" o:hralign="center" o:hrstd="t" o:hr="t" fillcolor="#a0a0a0" stroked="f"/>
        </w:pict>
      </w:r>
    </w:p>
    <w:p w14:paraId="7A09A0B5" w14:textId="77777777" w:rsidR="00224206" w:rsidRPr="00224206" w:rsidRDefault="00224206" w:rsidP="00224206">
      <w:pPr>
        <w:rPr>
          <w:b/>
          <w:bCs/>
        </w:rPr>
      </w:pPr>
      <w:r w:rsidRPr="00224206">
        <w:rPr>
          <w:b/>
          <w:bCs/>
        </w:rPr>
        <w:t>Inleiding</w:t>
      </w:r>
    </w:p>
    <w:p w14:paraId="5E67328B" w14:textId="293ACEE5" w:rsidR="00224206" w:rsidRPr="00224206" w:rsidRDefault="00224206" w:rsidP="00224206">
      <w:r w:rsidRPr="00224206">
        <w:t xml:space="preserve">Dit verslag geeft inzicht in de voorbereidende werkzaamheden die Stichting </w:t>
      </w:r>
      <w:r>
        <w:t xml:space="preserve">Onze Natuur </w:t>
      </w:r>
      <w:r w:rsidRPr="00224206">
        <w:t xml:space="preserve">heeft verricht in het jaar 2024. De stichting is in 2024 opgericht met als primair doel om bij te dragen aan </w:t>
      </w:r>
      <w:r>
        <w:t>groen in de regio</w:t>
      </w:r>
      <w:r w:rsidRPr="00224206">
        <w:t xml:space="preserve">. Gedurende dit jaar hebben wij ons gericht op de interne organisatie en de voorbereidingen voor het aanvragen van de </w:t>
      </w:r>
      <w:r w:rsidRPr="00224206">
        <w:rPr>
          <w:b/>
          <w:bCs/>
        </w:rPr>
        <w:t>Algemeen Nut Beogende Instelling (ANBI)</w:t>
      </w:r>
      <w:r w:rsidRPr="00224206">
        <w:t>-status.</w:t>
      </w:r>
    </w:p>
    <w:p w14:paraId="380AE2D3" w14:textId="77777777" w:rsidR="00224206" w:rsidRPr="00224206" w:rsidRDefault="00224206" w:rsidP="00224206">
      <w:pPr>
        <w:rPr>
          <w:b/>
          <w:bCs/>
        </w:rPr>
      </w:pPr>
      <w:r w:rsidRPr="00224206">
        <w:rPr>
          <w:b/>
          <w:bCs/>
        </w:rPr>
        <w:t>Bestuur en organisatie</w:t>
      </w:r>
    </w:p>
    <w:p w14:paraId="14AC9AD0" w14:textId="77777777" w:rsidR="00224206" w:rsidRPr="00224206" w:rsidRDefault="00224206" w:rsidP="00224206">
      <w:r w:rsidRPr="00224206">
        <w:t>Het bestuur van de stichting bestaat uit:</w:t>
      </w:r>
    </w:p>
    <w:p w14:paraId="3CBBCF17" w14:textId="13925194" w:rsidR="00224206" w:rsidRPr="00224206" w:rsidRDefault="00224206" w:rsidP="00224206">
      <w:pPr>
        <w:numPr>
          <w:ilvl w:val="0"/>
          <w:numId w:val="1"/>
        </w:numPr>
      </w:pPr>
      <w:r>
        <w:t>Sandor C Stegeman</w:t>
      </w:r>
      <w:r w:rsidRPr="00224206">
        <w:t xml:space="preserve"> - Voorzitter</w:t>
      </w:r>
    </w:p>
    <w:p w14:paraId="0C0481AC" w14:textId="6C9D99C7" w:rsidR="00224206" w:rsidRPr="00224206" w:rsidRDefault="00224206" w:rsidP="00224206">
      <w:pPr>
        <w:numPr>
          <w:ilvl w:val="0"/>
          <w:numId w:val="1"/>
        </w:numPr>
      </w:pPr>
      <w:r w:rsidRPr="00224206">
        <w:t>Evert Dirk Van Ramshorst</w:t>
      </w:r>
      <w:r w:rsidRPr="00224206">
        <w:t xml:space="preserve"> </w:t>
      </w:r>
      <w:r w:rsidRPr="00224206">
        <w:t>- Secretaris</w:t>
      </w:r>
    </w:p>
    <w:p w14:paraId="23EF4E92" w14:textId="595E33FD" w:rsidR="00224206" w:rsidRPr="00224206" w:rsidRDefault="00224206" w:rsidP="00224206">
      <w:pPr>
        <w:numPr>
          <w:ilvl w:val="0"/>
          <w:numId w:val="1"/>
        </w:numPr>
      </w:pPr>
      <w:r w:rsidRPr="00224206">
        <w:t>T.S Van Ramshorst - Penningmeester</w:t>
      </w:r>
    </w:p>
    <w:p w14:paraId="2EA5FB86" w14:textId="4C2CF795" w:rsidR="00224206" w:rsidRPr="00224206" w:rsidRDefault="00224206" w:rsidP="00224206">
      <w:r w:rsidRPr="00224206">
        <w:t xml:space="preserve">Gedurende het verslagjaar zijn er </w:t>
      </w:r>
      <w:r>
        <w:t xml:space="preserve">2 </w:t>
      </w:r>
      <w:r w:rsidRPr="00224206">
        <w:t>bestuursvergaderingen gehouden waarin de statuten, de organisatiestructuur en de verdere plannen zijn besproken. Alle bestuursleden hebben hun functie onbezoldigd vervuld.</w:t>
      </w:r>
    </w:p>
    <w:p w14:paraId="30AF1E45" w14:textId="77777777" w:rsidR="00224206" w:rsidRPr="00224206" w:rsidRDefault="00224206" w:rsidP="00224206">
      <w:pPr>
        <w:rPr>
          <w:b/>
          <w:bCs/>
        </w:rPr>
      </w:pPr>
      <w:r w:rsidRPr="00224206">
        <w:rPr>
          <w:b/>
          <w:bCs/>
        </w:rPr>
        <w:t>Activiteiten in het verslagjaar</w:t>
      </w:r>
    </w:p>
    <w:p w14:paraId="492907B2" w14:textId="0D26CF65" w:rsidR="00224206" w:rsidRPr="00224206" w:rsidRDefault="00224206" w:rsidP="00224206">
      <w:r w:rsidRPr="00224206">
        <w:t>De activiteiten van Stichting</w:t>
      </w:r>
      <w:r w:rsidRPr="00224206">
        <w:t xml:space="preserve"> </w:t>
      </w:r>
      <w:r>
        <w:t>Onze Natuur</w:t>
      </w:r>
      <w:r w:rsidRPr="00224206">
        <w:t xml:space="preserve"> in 2024 stonden volledig in het teken van de voorbereiding op de ANBI-aanvraag. Er zijn geen operationele projecten of activiteiten uitgevoerd die direct gericht waren op de doelgroep, aangezien de stichting zich in de opstartfase bevindt. De belangrijkste stappen die zijn gezet, zijn:</w:t>
      </w:r>
    </w:p>
    <w:p w14:paraId="46190E35" w14:textId="77777777" w:rsidR="00224206" w:rsidRPr="00224206" w:rsidRDefault="00224206" w:rsidP="00224206">
      <w:pPr>
        <w:numPr>
          <w:ilvl w:val="0"/>
          <w:numId w:val="2"/>
        </w:numPr>
      </w:pPr>
      <w:r w:rsidRPr="00224206">
        <w:rPr>
          <w:b/>
          <w:bCs/>
        </w:rPr>
        <w:t>Statuten aanpassing:</w:t>
      </w:r>
      <w:r w:rsidRPr="00224206">
        <w:t xml:space="preserve"> De statuten van de stichting zijn gecontroleerd en waar nodig aangepast om te voldoen aan de eisen van de Belastingdienst voor de ANBI-status. Dit omvat onder andere de bepalingen over het liquidatiesaldo.</w:t>
      </w:r>
    </w:p>
    <w:p w14:paraId="4A42D93A" w14:textId="77777777" w:rsidR="00224206" w:rsidRPr="00224206" w:rsidRDefault="00224206" w:rsidP="00224206">
      <w:pPr>
        <w:numPr>
          <w:ilvl w:val="0"/>
          <w:numId w:val="2"/>
        </w:numPr>
      </w:pPr>
      <w:r w:rsidRPr="00224206">
        <w:rPr>
          <w:b/>
          <w:bCs/>
        </w:rPr>
        <w:t>Beleidsplan opstellen:</w:t>
      </w:r>
      <w:r w:rsidRPr="00224206">
        <w:t xml:space="preserve"> Er is een gedetailleerd beleidsplan opgesteld voor de komende jaren. Dit plan beschrijft de doelstellingen, de manier waarop deze worden gerealiseerd, de wervingsstrategie voor fondsen en de besteding van middelen.</w:t>
      </w:r>
    </w:p>
    <w:p w14:paraId="019454F9" w14:textId="77777777" w:rsidR="00224206" w:rsidRPr="00224206" w:rsidRDefault="00224206" w:rsidP="00224206">
      <w:pPr>
        <w:numPr>
          <w:ilvl w:val="0"/>
          <w:numId w:val="2"/>
        </w:numPr>
      </w:pPr>
      <w:r w:rsidRPr="00224206">
        <w:rPr>
          <w:b/>
          <w:bCs/>
        </w:rPr>
        <w:t>Financiële inrichting:</w:t>
      </w:r>
      <w:r w:rsidRPr="00224206">
        <w:t xml:space="preserve"> De basis voor de financiële administratie is opgezet. Er is een bankrekening geopend en er is een budget opgesteld voor de opstartkosten.</w:t>
      </w:r>
    </w:p>
    <w:p w14:paraId="328C9233" w14:textId="77777777" w:rsidR="00224206" w:rsidRPr="00224206" w:rsidRDefault="00224206" w:rsidP="00224206">
      <w:pPr>
        <w:numPr>
          <w:ilvl w:val="0"/>
          <w:numId w:val="2"/>
        </w:numPr>
      </w:pPr>
      <w:r w:rsidRPr="00224206">
        <w:rPr>
          <w:b/>
          <w:bCs/>
        </w:rPr>
        <w:lastRenderedPageBreak/>
        <w:t>Website en communicatie:</w:t>
      </w:r>
      <w:r w:rsidRPr="00224206">
        <w:t xml:space="preserve"> Een conceptversie van de website is ontwikkeld, die na de toekenning van de ANBI-status de benodigde informatie zal bevatten, zoals het beleidsplan, de jaarverslagen en de financiële verantwoording.</w:t>
      </w:r>
    </w:p>
    <w:p w14:paraId="55D17BC7" w14:textId="77777777" w:rsidR="00224206" w:rsidRPr="00224206" w:rsidRDefault="00224206" w:rsidP="00224206">
      <w:pPr>
        <w:rPr>
          <w:b/>
          <w:bCs/>
        </w:rPr>
      </w:pPr>
      <w:r w:rsidRPr="00224206">
        <w:rPr>
          <w:b/>
          <w:bCs/>
        </w:rPr>
        <w:t>Financiële verantwoording</w:t>
      </w:r>
    </w:p>
    <w:p w14:paraId="6086710C" w14:textId="77777777" w:rsidR="00224206" w:rsidRPr="00224206" w:rsidRDefault="00224206" w:rsidP="00224206">
      <w:r w:rsidRPr="00224206">
        <w:t>In 2024 zijn er geen inkomsten gegenereerd. De uitgaven bestaan uitsluitend uit opstartkosten, gefinancierd door een renteloze lening van de bestuursleden.</w:t>
      </w:r>
    </w:p>
    <w:p w14:paraId="26AC00BB" w14:textId="77777777" w:rsidR="00224206" w:rsidRPr="00224206" w:rsidRDefault="00224206" w:rsidP="00224206">
      <w:r w:rsidRPr="00224206">
        <w:t>De financiële middelen die in dit jaar zijn besteed, zijn in overeenstemming met de statutaire doelstellingen van de stichting, namelijk het opzetten en operationeel maken van de organisatie.</w:t>
      </w:r>
    </w:p>
    <w:p w14:paraId="2FA4D8A8" w14:textId="77777777" w:rsidR="00224206" w:rsidRPr="00224206" w:rsidRDefault="00224206" w:rsidP="00224206">
      <w:pPr>
        <w:rPr>
          <w:b/>
          <w:bCs/>
        </w:rPr>
      </w:pPr>
      <w:r w:rsidRPr="00224206">
        <w:rPr>
          <w:b/>
          <w:bCs/>
        </w:rPr>
        <w:t>Vooruitblik</w:t>
      </w:r>
    </w:p>
    <w:p w14:paraId="62186CE3" w14:textId="77777777" w:rsidR="00224206" w:rsidRPr="00224206" w:rsidRDefault="00224206" w:rsidP="00224206">
      <w:r w:rsidRPr="00224206">
        <w:t>In 2025 zal de stichting de aanvraag voor de ANBI-status indienen bij de Belastingdienst. Na goedkeuring zal de stichting starten met de eerste operationele activiteiten conform het opgestelde beleidsplan en de wervingscampagne voor donaties beginnen. We kijken ernaar uit om in het komende jaar daadwerkelijk een bijdrage te leveren aan onze doelstellingen.</w:t>
      </w:r>
    </w:p>
    <w:p w14:paraId="5E1621B8" w14:textId="2662945F" w:rsidR="00224206" w:rsidRPr="00224206" w:rsidRDefault="00224206" w:rsidP="00224206">
      <w:r>
        <w:t>Ouderkerk aan de Amstel</w:t>
      </w:r>
      <w:r w:rsidRPr="00224206">
        <w:t>, [</w:t>
      </w:r>
      <w:r>
        <w:t>01-01-2025</w:t>
      </w:r>
      <w:r w:rsidRPr="00224206">
        <w:t>]</w:t>
      </w:r>
    </w:p>
    <w:p w14:paraId="12188735" w14:textId="32770693" w:rsidR="00224206" w:rsidRPr="00224206" w:rsidRDefault="00224206" w:rsidP="00224206">
      <w:r w:rsidRPr="00224206">
        <w:t xml:space="preserve">Namens het bestuur van Stichting </w:t>
      </w:r>
      <w:r>
        <w:t>Onze Natuur</w:t>
      </w:r>
      <w:r w:rsidRPr="00224206">
        <w:t>,</w:t>
      </w:r>
    </w:p>
    <w:p w14:paraId="5207BD4A" w14:textId="6F1B929F" w:rsidR="00224206" w:rsidRPr="00224206" w:rsidRDefault="00224206" w:rsidP="00224206">
      <w:r>
        <w:t>Sandor C Stegeman</w:t>
      </w:r>
      <w:r w:rsidRPr="00224206">
        <w:t xml:space="preserve"> Voorzitter</w:t>
      </w:r>
    </w:p>
    <w:p w14:paraId="27B8797D" w14:textId="77777777" w:rsidR="00224206" w:rsidRDefault="00224206"/>
    <w:sectPr w:rsidR="002242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11FB9"/>
    <w:multiLevelType w:val="multilevel"/>
    <w:tmpl w:val="4642D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275A80"/>
    <w:multiLevelType w:val="multilevel"/>
    <w:tmpl w:val="76C87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EC7394"/>
    <w:multiLevelType w:val="multilevel"/>
    <w:tmpl w:val="8FA4F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1144919">
    <w:abstractNumId w:val="1"/>
  </w:num>
  <w:num w:numId="2" w16cid:durableId="1835753901">
    <w:abstractNumId w:val="0"/>
  </w:num>
  <w:num w:numId="3" w16cid:durableId="9120064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206"/>
    <w:rsid w:val="00224206"/>
    <w:rsid w:val="00AD51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374B7"/>
  <w15:chartTrackingRefBased/>
  <w15:docId w15:val="{F6032599-BBF4-47EB-AA5B-E1AEF7863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242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242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2420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2420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2420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2420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2420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2420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2420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2420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2420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2420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2420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2420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2420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2420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2420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24206"/>
    <w:rPr>
      <w:rFonts w:eastAsiaTheme="majorEastAsia" w:cstheme="majorBidi"/>
      <w:color w:val="272727" w:themeColor="text1" w:themeTint="D8"/>
    </w:rPr>
  </w:style>
  <w:style w:type="paragraph" w:styleId="Titel">
    <w:name w:val="Title"/>
    <w:basedOn w:val="Standaard"/>
    <w:next w:val="Standaard"/>
    <w:link w:val="TitelChar"/>
    <w:uiPriority w:val="10"/>
    <w:qFormat/>
    <w:rsid w:val="002242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2420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2420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2420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2420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24206"/>
    <w:rPr>
      <w:i/>
      <w:iCs/>
      <w:color w:val="404040" w:themeColor="text1" w:themeTint="BF"/>
    </w:rPr>
  </w:style>
  <w:style w:type="paragraph" w:styleId="Lijstalinea">
    <w:name w:val="List Paragraph"/>
    <w:basedOn w:val="Standaard"/>
    <w:uiPriority w:val="34"/>
    <w:qFormat/>
    <w:rsid w:val="00224206"/>
    <w:pPr>
      <w:ind w:left="720"/>
      <w:contextualSpacing/>
    </w:pPr>
  </w:style>
  <w:style w:type="character" w:styleId="Intensievebenadrukking">
    <w:name w:val="Intense Emphasis"/>
    <w:basedOn w:val="Standaardalinea-lettertype"/>
    <w:uiPriority w:val="21"/>
    <w:qFormat/>
    <w:rsid w:val="00224206"/>
    <w:rPr>
      <w:i/>
      <w:iCs/>
      <w:color w:val="0F4761" w:themeColor="accent1" w:themeShade="BF"/>
    </w:rPr>
  </w:style>
  <w:style w:type="paragraph" w:styleId="Duidelijkcitaat">
    <w:name w:val="Intense Quote"/>
    <w:basedOn w:val="Standaard"/>
    <w:next w:val="Standaard"/>
    <w:link w:val="DuidelijkcitaatChar"/>
    <w:uiPriority w:val="30"/>
    <w:qFormat/>
    <w:rsid w:val="002242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24206"/>
    <w:rPr>
      <w:i/>
      <w:iCs/>
      <w:color w:val="0F4761" w:themeColor="accent1" w:themeShade="BF"/>
    </w:rPr>
  </w:style>
  <w:style w:type="character" w:styleId="Intensieveverwijzing">
    <w:name w:val="Intense Reference"/>
    <w:basedOn w:val="Standaardalinea-lettertype"/>
    <w:uiPriority w:val="32"/>
    <w:qFormat/>
    <w:rsid w:val="002242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443</Words>
  <Characters>2439</Characters>
  <Application>Microsoft Office Word</Application>
  <DocSecurity>0</DocSecurity>
  <Lines>20</Lines>
  <Paragraphs>5</Paragraphs>
  <ScaleCrop>false</ScaleCrop>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Sandor Stegeman</dc:creator>
  <cp:keywords/>
  <dc:description/>
  <cp:lastModifiedBy>Sandor Stegeman</cp:lastModifiedBy>
  <cp:revision>1</cp:revision>
  <dcterms:created xsi:type="dcterms:W3CDTF">2025-09-08T13:29:00Z</dcterms:created>
  <dcterms:modified xsi:type="dcterms:W3CDTF">2025-09-08T13:37:00Z</dcterms:modified>
</cp:coreProperties>
</file>